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7D2" w:rsidRDefault="003C1905">
      <w:pPr>
        <w:pStyle w:val="a3"/>
        <w:spacing w:before="65"/>
        <w:ind w:left="1677" w:right="2183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русскому</w:t>
      </w:r>
      <w:r>
        <w:rPr>
          <w:spacing w:val="-2"/>
        </w:rPr>
        <w:t xml:space="preserve"> </w:t>
      </w:r>
      <w:r>
        <w:t>языку,</w:t>
      </w:r>
      <w:r>
        <w:rPr>
          <w:spacing w:val="1"/>
        </w:rPr>
        <w:t xml:space="preserve"> </w:t>
      </w:r>
      <w:r w:rsidR="00C35629" w:rsidRPr="00C35629">
        <w:t>4</w:t>
      </w:r>
      <w:r>
        <w:rPr>
          <w:spacing w:val="-1"/>
        </w:rPr>
        <w:t xml:space="preserve"> </w:t>
      </w:r>
      <w:r>
        <w:t>класс</w:t>
      </w:r>
    </w:p>
    <w:p w:rsidR="007E17D2" w:rsidRDefault="007E17D2">
      <w:pPr>
        <w:rPr>
          <w:b/>
          <w:sz w:val="27"/>
        </w:rPr>
      </w:pPr>
    </w:p>
    <w:p w:rsidR="007E17D2" w:rsidRDefault="003C1905">
      <w:pPr>
        <w:pStyle w:val="a3"/>
        <w:ind w:left="1676" w:right="2183"/>
        <w:jc w:val="center"/>
      </w:pPr>
      <w:r>
        <w:t>(в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НОО)</w:t>
      </w:r>
    </w:p>
    <w:p w:rsidR="007E17D2" w:rsidRDefault="007E17D2">
      <w:pPr>
        <w:spacing w:before="6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>
        <w:trPr>
          <w:trHeight w:val="275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7424" w:type="dxa"/>
          </w:tcPr>
          <w:p w:rsidR="007E17D2" w:rsidRDefault="003C190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</w:tr>
      <w:tr w:rsidR="007E17D2">
        <w:trPr>
          <w:trHeight w:val="275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7424" w:type="dxa"/>
          </w:tcPr>
          <w:p w:rsidR="007E17D2" w:rsidRDefault="00C3562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C35629">
              <w:rPr>
                <w:sz w:val="24"/>
              </w:rPr>
              <w:t>4</w:t>
            </w:r>
            <w:r w:rsidR="003C1905">
              <w:rPr>
                <w:spacing w:val="-1"/>
                <w:sz w:val="24"/>
              </w:rPr>
              <w:t xml:space="preserve"> </w:t>
            </w:r>
            <w:r w:rsidR="003C1905">
              <w:rPr>
                <w:sz w:val="24"/>
              </w:rPr>
              <w:t>класс</w:t>
            </w:r>
          </w:p>
        </w:tc>
      </w:tr>
      <w:tr w:rsidR="007E17D2">
        <w:trPr>
          <w:trHeight w:val="275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7424" w:type="dxa"/>
          </w:tcPr>
          <w:p w:rsidR="007E17D2" w:rsidRDefault="003C190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7E17D2">
        <w:trPr>
          <w:trHeight w:val="10470"/>
        </w:trPr>
        <w:tc>
          <w:tcPr>
            <w:tcW w:w="2837" w:type="dxa"/>
          </w:tcPr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pacing w:val="1"/>
                <w:sz w:val="24"/>
              </w:rPr>
            </w:pPr>
            <w:r>
              <w:rPr>
                <w:sz w:val="24"/>
              </w:rPr>
              <w:t>Нормативная база</w:t>
            </w:r>
            <w:r>
              <w:rPr>
                <w:spacing w:val="1"/>
                <w:sz w:val="24"/>
              </w:rPr>
              <w:t xml:space="preserve"> </w:t>
            </w:r>
          </w:p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рассмотрены</w:t>
            </w:r>
          </w:p>
          <w:p w:rsidR="0060618D" w:rsidRDefault="0060618D" w:rsidP="0060618D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29.08.2023(протокол №1),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согласованы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заместителем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01.09.2023, утверждены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 директора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291/ОД</w:t>
            </w:r>
          </w:p>
        </w:tc>
        <w:tc>
          <w:tcPr>
            <w:tcW w:w="7424" w:type="dxa"/>
          </w:tcPr>
          <w:p w:rsidR="007E17D2" w:rsidRDefault="003C1905">
            <w:pPr>
              <w:pStyle w:val="TableParagraph"/>
              <w:ind w:left="141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русскому 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 документов: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«Об образовании в Российской Федерации»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273-ФЗ.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РФ от 31 мая 2021 г. № 286 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18.07.2022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 2021 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286».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18.05.2023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21.09.2022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аккредитацию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учебников».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общеобразовательного</w:t>
            </w:r>
            <w:r>
              <w:rPr>
                <w:spacing w:val="1"/>
                <w:sz w:val="24"/>
              </w:rPr>
              <w:t xml:space="preserve"> </w:t>
            </w:r>
            <w:r w:rsidR="0060618D">
              <w:rPr>
                <w:sz w:val="24"/>
              </w:rPr>
              <w:t>учреждения Горьковской</w:t>
            </w:r>
            <w:r>
              <w:rPr>
                <w:sz w:val="24"/>
              </w:rPr>
              <w:t xml:space="preserve"> средней общеобразовательной школы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Тюменского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муниципального района.</w:t>
            </w:r>
          </w:p>
          <w:p w:rsidR="007E17D2" w:rsidRPr="0034139C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Учебный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план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pacing w:val="61"/>
                <w:sz w:val="24"/>
              </w:rPr>
              <w:t xml:space="preserve"> </w:t>
            </w:r>
            <w:r w:rsidRPr="0034139C">
              <w:rPr>
                <w:sz w:val="24"/>
              </w:rPr>
              <w:t>МАОУ</w:t>
            </w:r>
            <w:r w:rsidRPr="0034139C">
              <w:rPr>
                <w:spacing w:val="1"/>
                <w:sz w:val="24"/>
              </w:rPr>
              <w:t xml:space="preserve"> </w:t>
            </w:r>
            <w:r w:rsidR="0060618D" w:rsidRPr="0034139C">
              <w:rPr>
                <w:sz w:val="24"/>
              </w:rPr>
              <w:t>Горьковской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СОШ</w:t>
            </w:r>
            <w:r w:rsidR="0034139C" w:rsidRPr="0034139C">
              <w:rPr>
                <w:sz w:val="24"/>
              </w:rPr>
              <w:t xml:space="preserve"> Тюменского муниципального района НОО, ООО, СОО 1-11 классы на 2023 – 2024 учебный год</w:t>
            </w:r>
            <w:r w:rsidRPr="0034139C">
              <w:rPr>
                <w:sz w:val="24"/>
              </w:rPr>
              <w:t>,</w:t>
            </w:r>
            <w:r w:rsidR="0034139C" w:rsidRPr="0034139C">
              <w:rPr>
                <w:sz w:val="24"/>
              </w:rPr>
              <w:t xml:space="preserve"> согласованный Управляющим советом МАОУ Горьковской СОШ от 18.2023 г. протокол № 13 и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pacing w:val="1"/>
                <w:sz w:val="24"/>
              </w:rPr>
              <w:t xml:space="preserve">утверждённый 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 xml:space="preserve">директором МАОУ Горьковской СОШ </w:t>
            </w:r>
            <w:r w:rsidRPr="0034139C">
              <w:rPr>
                <w:sz w:val="24"/>
              </w:rPr>
              <w:t xml:space="preserve"> </w:t>
            </w:r>
            <w:r w:rsidR="003203B3">
              <w:rPr>
                <w:sz w:val="24"/>
              </w:rPr>
              <w:t xml:space="preserve">22.08.2023г. приказ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  <w:p w:rsidR="007E17D2" w:rsidRPr="0034139C" w:rsidRDefault="003C1905" w:rsidP="0034139C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ind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Положение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о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рабочей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программе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утвержденное</w:t>
            </w:r>
            <w:r w:rsidRPr="0034139C">
              <w:rPr>
                <w:spacing w:val="-2"/>
                <w:sz w:val="24"/>
              </w:rPr>
              <w:t xml:space="preserve"> </w:t>
            </w:r>
            <w:r w:rsidRPr="0034139C">
              <w:rPr>
                <w:sz w:val="24"/>
              </w:rPr>
              <w:t>приказом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 xml:space="preserve">директора </w:t>
            </w:r>
            <w:r w:rsidR="0034139C" w:rsidRPr="0034139C">
              <w:rPr>
                <w:sz w:val="24"/>
              </w:rPr>
              <w:t>от 09</w:t>
            </w:r>
            <w:r w:rsidRPr="0034139C">
              <w:rPr>
                <w:sz w:val="24"/>
              </w:rPr>
              <w:t>.08.202</w:t>
            </w:r>
            <w:r w:rsidR="0034139C" w:rsidRPr="0034139C">
              <w:rPr>
                <w:sz w:val="24"/>
              </w:rPr>
              <w:t xml:space="preserve">2г. 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</w:tc>
      </w:tr>
      <w:tr w:rsidR="007E17D2">
        <w:trPr>
          <w:trHeight w:val="1658"/>
        </w:trPr>
        <w:tc>
          <w:tcPr>
            <w:tcW w:w="2837" w:type="dxa"/>
          </w:tcPr>
          <w:p w:rsidR="007E17D2" w:rsidRDefault="003016D2">
            <w:pPr>
              <w:pStyle w:val="TableParagraph"/>
              <w:ind w:right="326"/>
              <w:rPr>
                <w:sz w:val="24"/>
              </w:rPr>
            </w:pPr>
            <w:r>
              <w:rPr>
                <w:sz w:val="24"/>
              </w:rPr>
              <w:t xml:space="preserve">Учебник </w:t>
            </w:r>
            <w:bookmarkStart w:id="0" w:name="_GoBack"/>
            <w:bookmarkEnd w:id="0"/>
          </w:p>
        </w:tc>
        <w:tc>
          <w:tcPr>
            <w:tcW w:w="7424" w:type="dxa"/>
          </w:tcPr>
          <w:p w:rsidR="007E17D2" w:rsidRPr="0076050C" w:rsidRDefault="003C1905" w:rsidP="00C75118">
            <w:pPr>
              <w:pStyle w:val="TableParagraph"/>
              <w:ind w:right="86"/>
              <w:jc w:val="both"/>
            </w:pPr>
            <w:r w:rsidRPr="0076050C">
              <w:rPr>
                <w:sz w:val="24"/>
              </w:rPr>
              <w:t>Русский язык</w:t>
            </w:r>
            <w:r w:rsidR="00C75118" w:rsidRPr="0076050C">
              <w:rPr>
                <w:sz w:val="24"/>
              </w:rPr>
              <w:t>:</w:t>
            </w:r>
            <w:r w:rsidR="00C35629" w:rsidRPr="0076050C">
              <w:rPr>
                <w:sz w:val="24"/>
              </w:rPr>
              <w:t xml:space="preserve"> учебник (в </w:t>
            </w:r>
            <w:r w:rsidRPr="0076050C">
              <w:rPr>
                <w:sz w:val="24"/>
              </w:rPr>
              <w:t>2 частях)</w:t>
            </w:r>
            <w:r w:rsidRPr="0076050C">
              <w:rPr>
                <w:spacing w:val="1"/>
                <w:sz w:val="24"/>
              </w:rPr>
              <w:t xml:space="preserve"> </w:t>
            </w:r>
            <w:r w:rsidRPr="0076050C">
              <w:rPr>
                <w:sz w:val="24"/>
              </w:rPr>
              <w:t>для учащихся</w:t>
            </w:r>
            <w:r w:rsidRPr="0076050C">
              <w:rPr>
                <w:spacing w:val="1"/>
                <w:sz w:val="24"/>
              </w:rPr>
              <w:t xml:space="preserve"> </w:t>
            </w:r>
            <w:r w:rsidRPr="0076050C">
              <w:rPr>
                <w:sz w:val="24"/>
              </w:rPr>
              <w:t>общеобразовательных</w:t>
            </w:r>
            <w:r w:rsidRPr="0076050C">
              <w:rPr>
                <w:spacing w:val="1"/>
                <w:sz w:val="24"/>
              </w:rPr>
              <w:t xml:space="preserve"> </w:t>
            </w:r>
            <w:r w:rsidRPr="0076050C">
              <w:rPr>
                <w:sz w:val="24"/>
              </w:rPr>
              <w:t>учреждений/</w:t>
            </w:r>
            <w:r w:rsidR="004F3C12" w:rsidRPr="0076050C">
              <w:rPr>
                <w:sz w:val="24"/>
              </w:rPr>
              <w:t>.</w:t>
            </w:r>
            <w:r w:rsidRPr="0076050C">
              <w:rPr>
                <w:spacing w:val="1"/>
                <w:sz w:val="24"/>
              </w:rPr>
              <w:t xml:space="preserve"> </w:t>
            </w:r>
            <w:proofErr w:type="spellStart"/>
            <w:r w:rsidR="00C75118" w:rsidRPr="0076050C">
              <w:t>Канакина</w:t>
            </w:r>
            <w:proofErr w:type="spellEnd"/>
            <w:r w:rsidR="00C75118" w:rsidRPr="0076050C">
              <w:t xml:space="preserve"> В.П., Горецкий В.Г. Русский язык. 4 класс. В 2 ч. М.: Просвещение, 2022.</w:t>
            </w:r>
          </w:p>
        </w:tc>
      </w:tr>
    </w:tbl>
    <w:p w:rsidR="007E17D2" w:rsidRDefault="007E17D2">
      <w:pPr>
        <w:spacing w:line="270" w:lineRule="atLeast"/>
        <w:jc w:val="both"/>
        <w:rPr>
          <w:sz w:val="24"/>
        </w:rPr>
        <w:sectPr w:rsidR="007E17D2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>
        <w:trPr>
          <w:trHeight w:val="830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7E17D2" w:rsidRDefault="003C1905">
            <w:pPr>
              <w:pStyle w:val="TableParagraph"/>
              <w:spacing w:line="270" w:lineRule="atLeast"/>
              <w:ind w:right="663"/>
              <w:rPr>
                <w:sz w:val="24"/>
              </w:rPr>
            </w:pPr>
            <w:r>
              <w:rPr>
                <w:spacing w:val="-1"/>
                <w:sz w:val="24"/>
              </w:rPr>
              <w:t>предмета в учебном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Pr="0076050C" w:rsidRDefault="003C1905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 w:rsidRPr="0076050C">
              <w:rPr>
                <w:sz w:val="24"/>
              </w:rPr>
              <w:t>В</w:t>
            </w:r>
            <w:r w:rsidRPr="0076050C">
              <w:rPr>
                <w:spacing w:val="-2"/>
                <w:sz w:val="24"/>
              </w:rPr>
              <w:t xml:space="preserve"> </w:t>
            </w:r>
            <w:r w:rsidRPr="0076050C">
              <w:rPr>
                <w:sz w:val="24"/>
              </w:rPr>
              <w:t>соответствии</w:t>
            </w:r>
            <w:r w:rsidRPr="0076050C">
              <w:rPr>
                <w:spacing w:val="2"/>
                <w:sz w:val="24"/>
              </w:rPr>
              <w:t xml:space="preserve"> </w:t>
            </w:r>
            <w:r w:rsidRPr="0076050C">
              <w:rPr>
                <w:sz w:val="24"/>
              </w:rPr>
              <w:t>с</w:t>
            </w:r>
            <w:r w:rsidRPr="0076050C">
              <w:rPr>
                <w:spacing w:val="2"/>
                <w:sz w:val="24"/>
              </w:rPr>
              <w:t xml:space="preserve"> </w:t>
            </w:r>
            <w:r w:rsidRPr="0076050C">
              <w:rPr>
                <w:sz w:val="24"/>
              </w:rPr>
              <w:t>учебным</w:t>
            </w:r>
            <w:r w:rsidRPr="0076050C">
              <w:rPr>
                <w:spacing w:val="-1"/>
                <w:sz w:val="24"/>
              </w:rPr>
              <w:t xml:space="preserve"> </w:t>
            </w:r>
            <w:r w:rsidRPr="0076050C">
              <w:rPr>
                <w:sz w:val="24"/>
              </w:rPr>
              <w:t>планом</w:t>
            </w:r>
            <w:r w:rsidRPr="0076050C">
              <w:rPr>
                <w:spacing w:val="1"/>
                <w:sz w:val="24"/>
              </w:rPr>
              <w:t xml:space="preserve"> </w:t>
            </w:r>
            <w:r w:rsidRPr="0076050C">
              <w:rPr>
                <w:sz w:val="24"/>
              </w:rPr>
              <w:t>МАОУ</w:t>
            </w:r>
            <w:r w:rsidRPr="0076050C">
              <w:rPr>
                <w:spacing w:val="1"/>
                <w:sz w:val="24"/>
              </w:rPr>
              <w:t xml:space="preserve"> </w:t>
            </w:r>
            <w:r w:rsidR="0060618D" w:rsidRPr="0076050C">
              <w:rPr>
                <w:sz w:val="24"/>
              </w:rPr>
              <w:t>Горьковской</w:t>
            </w:r>
            <w:r w:rsidRPr="0076050C">
              <w:rPr>
                <w:spacing w:val="-1"/>
                <w:sz w:val="24"/>
              </w:rPr>
              <w:t xml:space="preserve"> </w:t>
            </w:r>
            <w:r w:rsidRPr="0076050C">
              <w:rPr>
                <w:sz w:val="24"/>
              </w:rPr>
              <w:t>СОШ</w:t>
            </w:r>
            <w:r w:rsidRPr="0076050C">
              <w:rPr>
                <w:spacing w:val="-3"/>
                <w:sz w:val="24"/>
              </w:rPr>
              <w:t xml:space="preserve"> </w:t>
            </w:r>
            <w:r w:rsidRPr="0076050C">
              <w:rPr>
                <w:sz w:val="24"/>
              </w:rPr>
              <w:t>на</w:t>
            </w:r>
          </w:p>
          <w:p w:rsidR="007E17D2" w:rsidRDefault="003C1905">
            <w:pPr>
              <w:pStyle w:val="TableParagraph"/>
              <w:tabs>
                <w:tab w:val="left" w:pos="3214"/>
              </w:tabs>
              <w:spacing w:line="270" w:lineRule="atLeast"/>
              <w:ind w:left="141" w:right="92"/>
              <w:rPr>
                <w:sz w:val="24"/>
              </w:rPr>
            </w:pPr>
            <w:r w:rsidRPr="0076050C">
              <w:rPr>
                <w:sz w:val="24"/>
              </w:rPr>
              <w:t>изучение</w:t>
            </w:r>
            <w:r w:rsidRPr="0076050C">
              <w:rPr>
                <w:spacing w:val="43"/>
                <w:sz w:val="24"/>
              </w:rPr>
              <w:t xml:space="preserve"> </w:t>
            </w:r>
            <w:r w:rsidRPr="0076050C">
              <w:rPr>
                <w:sz w:val="24"/>
              </w:rPr>
              <w:t>русского</w:t>
            </w:r>
            <w:r w:rsidRPr="0076050C">
              <w:rPr>
                <w:spacing w:val="43"/>
                <w:sz w:val="24"/>
              </w:rPr>
              <w:t xml:space="preserve"> </w:t>
            </w:r>
            <w:r w:rsidRPr="0076050C">
              <w:rPr>
                <w:sz w:val="24"/>
              </w:rPr>
              <w:t>языка</w:t>
            </w:r>
            <w:r w:rsidRPr="0076050C">
              <w:rPr>
                <w:spacing w:val="44"/>
                <w:sz w:val="24"/>
              </w:rPr>
              <w:t xml:space="preserve"> </w:t>
            </w:r>
            <w:r w:rsidR="003016D2">
              <w:rPr>
                <w:sz w:val="24"/>
              </w:rPr>
              <w:t xml:space="preserve">в </w:t>
            </w:r>
            <w:r w:rsidR="00C75118" w:rsidRPr="0076050C">
              <w:rPr>
                <w:sz w:val="24"/>
              </w:rPr>
              <w:t>4</w:t>
            </w:r>
            <w:r w:rsidRPr="0076050C">
              <w:rPr>
                <w:spacing w:val="44"/>
                <w:sz w:val="24"/>
              </w:rPr>
              <w:t xml:space="preserve"> </w:t>
            </w:r>
            <w:r w:rsidRPr="0076050C">
              <w:rPr>
                <w:sz w:val="24"/>
              </w:rPr>
              <w:t>классе</w:t>
            </w:r>
            <w:r w:rsidRPr="0076050C">
              <w:rPr>
                <w:spacing w:val="42"/>
                <w:sz w:val="24"/>
              </w:rPr>
              <w:t xml:space="preserve"> </w:t>
            </w:r>
            <w:r w:rsidRPr="0076050C">
              <w:rPr>
                <w:sz w:val="24"/>
              </w:rPr>
              <w:t>отводится</w:t>
            </w:r>
            <w:r w:rsidRPr="0076050C">
              <w:rPr>
                <w:spacing w:val="45"/>
                <w:sz w:val="24"/>
              </w:rPr>
              <w:t xml:space="preserve"> </w:t>
            </w:r>
            <w:r w:rsidRPr="0076050C">
              <w:rPr>
                <w:sz w:val="24"/>
              </w:rPr>
              <w:t>165</w:t>
            </w:r>
            <w:r w:rsidRPr="0076050C">
              <w:rPr>
                <w:spacing w:val="43"/>
                <w:sz w:val="24"/>
              </w:rPr>
              <w:t xml:space="preserve"> </w:t>
            </w:r>
            <w:r w:rsidRPr="0076050C">
              <w:rPr>
                <w:sz w:val="24"/>
              </w:rPr>
              <w:t>часов</w:t>
            </w:r>
            <w:r w:rsidRPr="0076050C">
              <w:rPr>
                <w:spacing w:val="44"/>
                <w:sz w:val="24"/>
              </w:rPr>
              <w:t xml:space="preserve"> </w:t>
            </w:r>
            <w:r w:rsidRPr="0076050C">
              <w:rPr>
                <w:sz w:val="24"/>
              </w:rPr>
              <w:t>в</w:t>
            </w:r>
            <w:r w:rsidRPr="0076050C">
              <w:rPr>
                <w:spacing w:val="42"/>
                <w:sz w:val="24"/>
              </w:rPr>
              <w:t xml:space="preserve"> </w:t>
            </w:r>
            <w:r w:rsidRPr="0076050C">
              <w:rPr>
                <w:sz w:val="24"/>
              </w:rPr>
              <w:t>год,</w:t>
            </w:r>
            <w:r w:rsidRPr="0076050C">
              <w:rPr>
                <w:spacing w:val="43"/>
                <w:sz w:val="24"/>
              </w:rPr>
              <w:t xml:space="preserve"> </w:t>
            </w:r>
            <w:r w:rsidRPr="0076050C">
              <w:rPr>
                <w:sz w:val="24"/>
              </w:rPr>
              <w:t>5</w:t>
            </w:r>
            <w:r w:rsidRPr="0076050C">
              <w:rPr>
                <w:spacing w:val="-57"/>
                <w:sz w:val="24"/>
              </w:rPr>
              <w:t xml:space="preserve"> </w:t>
            </w:r>
            <w:r w:rsidRPr="0076050C">
              <w:rPr>
                <w:sz w:val="24"/>
              </w:rPr>
              <w:t>часов</w:t>
            </w:r>
            <w:r w:rsidRPr="0076050C">
              <w:rPr>
                <w:spacing w:val="-2"/>
                <w:sz w:val="24"/>
              </w:rPr>
              <w:t xml:space="preserve"> </w:t>
            </w:r>
            <w:r w:rsidRPr="0076050C">
              <w:rPr>
                <w:sz w:val="24"/>
              </w:rPr>
              <w:t>в</w:t>
            </w:r>
            <w:r w:rsidRPr="0076050C">
              <w:rPr>
                <w:spacing w:val="-1"/>
                <w:sz w:val="24"/>
              </w:rPr>
              <w:t xml:space="preserve"> </w:t>
            </w:r>
            <w:r w:rsidRPr="0076050C">
              <w:rPr>
                <w:sz w:val="24"/>
              </w:rPr>
              <w:t>неделю.</w:t>
            </w:r>
          </w:p>
        </w:tc>
      </w:tr>
      <w:tr w:rsidR="007E17D2">
        <w:trPr>
          <w:trHeight w:val="894"/>
        </w:trPr>
        <w:tc>
          <w:tcPr>
            <w:tcW w:w="2837" w:type="dxa"/>
          </w:tcPr>
          <w:p w:rsidR="007E17D2" w:rsidRDefault="003C1905">
            <w:pPr>
              <w:pStyle w:val="TableParagraph"/>
              <w:ind w:right="958"/>
              <w:rPr>
                <w:sz w:val="24"/>
              </w:rPr>
            </w:pPr>
            <w:r>
              <w:rPr>
                <w:sz w:val="24"/>
              </w:rPr>
              <w:t>Цель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7E17D2" w:rsidRPr="001C0EBC" w:rsidRDefault="003C1905">
            <w:pPr>
              <w:pStyle w:val="TableParagraph"/>
              <w:ind w:left="4"/>
              <w:rPr>
                <w:sz w:val="24"/>
              </w:rPr>
            </w:pPr>
            <w:r w:rsidRPr="001C0EBC">
              <w:rPr>
                <w:sz w:val="24"/>
              </w:rPr>
              <w:t>Овладение основными видами речевой деятельности на основе</w:t>
            </w:r>
            <w:r w:rsidRPr="001C0EBC">
              <w:rPr>
                <w:spacing w:val="1"/>
                <w:sz w:val="24"/>
              </w:rPr>
              <w:t xml:space="preserve"> </w:t>
            </w:r>
            <w:r w:rsidRPr="001C0EBC">
              <w:rPr>
                <w:sz w:val="24"/>
              </w:rPr>
              <w:t>первоначальных представлений о нормах современного русского</w:t>
            </w:r>
            <w:r w:rsidRPr="001C0EBC">
              <w:rPr>
                <w:spacing w:val="1"/>
                <w:sz w:val="24"/>
              </w:rPr>
              <w:t xml:space="preserve"> </w:t>
            </w:r>
            <w:r w:rsidRPr="001C0EBC">
              <w:rPr>
                <w:sz w:val="24"/>
              </w:rPr>
              <w:t>литературного</w:t>
            </w:r>
            <w:r w:rsidRPr="001C0EBC">
              <w:rPr>
                <w:spacing w:val="-5"/>
                <w:sz w:val="24"/>
              </w:rPr>
              <w:t xml:space="preserve"> </w:t>
            </w:r>
            <w:r w:rsidRPr="001C0EBC">
              <w:rPr>
                <w:sz w:val="24"/>
              </w:rPr>
              <w:t>языка:</w:t>
            </w:r>
            <w:r w:rsidRPr="001C0EBC">
              <w:rPr>
                <w:spacing w:val="-5"/>
                <w:sz w:val="24"/>
              </w:rPr>
              <w:t xml:space="preserve"> </w:t>
            </w:r>
            <w:proofErr w:type="spellStart"/>
            <w:r w:rsidRPr="001C0EBC">
              <w:rPr>
                <w:sz w:val="24"/>
              </w:rPr>
              <w:t>аудированием</w:t>
            </w:r>
            <w:proofErr w:type="spellEnd"/>
            <w:r w:rsidRPr="001C0EBC">
              <w:rPr>
                <w:sz w:val="24"/>
              </w:rPr>
              <w:t>,</w:t>
            </w:r>
            <w:r w:rsidRPr="001C0EBC">
              <w:rPr>
                <w:spacing w:val="-5"/>
                <w:sz w:val="24"/>
              </w:rPr>
              <w:t xml:space="preserve"> </w:t>
            </w:r>
            <w:r w:rsidRPr="001C0EBC">
              <w:rPr>
                <w:sz w:val="24"/>
              </w:rPr>
              <w:t>говорением,</w:t>
            </w:r>
            <w:r w:rsidRPr="001C0EBC">
              <w:rPr>
                <w:spacing w:val="-4"/>
                <w:sz w:val="24"/>
              </w:rPr>
              <w:t xml:space="preserve"> </w:t>
            </w:r>
            <w:r w:rsidRPr="001C0EBC">
              <w:rPr>
                <w:sz w:val="24"/>
              </w:rPr>
              <w:t>чтением,</w:t>
            </w:r>
            <w:r w:rsidRPr="001C0EBC">
              <w:rPr>
                <w:spacing w:val="-2"/>
                <w:sz w:val="24"/>
              </w:rPr>
              <w:t xml:space="preserve"> </w:t>
            </w:r>
            <w:r w:rsidRPr="001C0EBC">
              <w:rPr>
                <w:sz w:val="24"/>
              </w:rPr>
              <w:t>письмом.</w:t>
            </w:r>
          </w:p>
        </w:tc>
      </w:tr>
      <w:tr w:rsidR="007E17D2">
        <w:trPr>
          <w:trHeight w:val="3069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7424" w:type="dxa"/>
          </w:tcPr>
          <w:p w:rsidR="007E17D2" w:rsidRPr="001C0EBC" w:rsidRDefault="003C1905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ind w:right="63"/>
              <w:rPr>
                <w:sz w:val="24"/>
              </w:rPr>
            </w:pPr>
            <w:r w:rsidRPr="001C0EBC">
              <w:rPr>
                <w:sz w:val="24"/>
              </w:rPr>
              <w:t>овладение</w:t>
            </w:r>
            <w:r w:rsidRPr="001C0EBC">
              <w:rPr>
                <w:spacing w:val="-6"/>
                <w:sz w:val="24"/>
              </w:rPr>
              <w:t xml:space="preserve"> </w:t>
            </w:r>
            <w:r w:rsidRPr="001C0EBC">
              <w:rPr>
                <w:sz w:val="24"/>
              </w:rPr>
              <w:t>первоначальными</w:t>
            </w:r>
            <w:r w:rsidRPr="001C0EBC">
              <w:rPr>
                <w:spacing w:val="-4"/>
                <w:sz w:val="24"/>
              </w:rPr>
              <w:t xml:space="preserve"> </w:t>
            </w:r>
            <w:r w:rsidRPr="001C0EBC">
              <w:rPr>
                <w:sz w:val="24"/>
              </w:rPr>
              <w:t>научными</w:t>
            </w:r>
            <w:r w:rsidRPr="001C0EBC">
              <w:rPr>
                <w:spacing w:val="-5"/>
                <w:sz w:val="24"/>
              </w:rPr>
              <w:t xml:space="preserve"> </w:t>
            </w:r>
            <w:r w:rsidRPr="001C0EBC">
              <w:rPr>
                <w:sz w:val="24"/>
              </w:rPr>
              <w:t>представлениями</w:t>
            </w:r>
            <w:r w:rsidRPr="001C0EBC">
              <w:rPr>
                <w:spacing w:val="-4"/>
                <w:sz w:val="24"/>
              </w:rPr>
              <w:t xml:space="preserve"> </w:t>
            </w:r>
            <w:r w:rsidRPr="001C0EBC">
              <w:rPr>
                <w:sz w:val="24"/>
              </w:rPr>
              <w:t>о</w:t>
            </w:r>
            <w:r w:rsidRPr="001C0EBC">
              <w:rPr>
                <w:spacing w:val="-5"/>
                <w:sz w:val="24"/>
              </w:rPr>
              <w:t xml:space="preserve"> </w:t>
            </w:r>
            <w:r w:rsidRPr="001C0EBC">
              <w:rPr>
                <w:sz w:val="24"/>
              </w:rPr>
              <w:t>системе</w:t>
            </w:r>
            <w:r w:rsidRPr="001C0EBC">
              <w:rPr>
                <w:spacing w:val="-57"/>
                <w:sz w:val="24"/>
              </w:rPr>
              <w:t xml:space="preserve"> </w:t>
            </w:r>
            <w:r w:rsidRPr="001C0EBC">
              <w:rPr>
                <w:sz w:val="24"/>
              </w:rPr>
              <w:t xml:space="preserve">русского языка: фонетике, графике, лексике, </w:t>
            </w:r>
            <w:proofErr w:type="spellStart"/>
            <w:r w:rsidRPr="001C0EBC">
              <w:rPr>
                <w:sz w:val="24"/>
              </w:rPr>
              <w:t>морфемике</w:t>
            </w:r>
            <w:proofErr w:type="spellEnd"/>
            <w:r w:rsidRPr="001C0EBC">
              <w:rPr>
                <w:sz w:val="24"/>
              </w:rPr>
              <w:t>,</w:t>
            </w:r>
            <w:r w:rsidRPr="001C0EBC">
              <w:rPr>
                <w:spacing w:val="1"/>
                <w:sz w:val="24"/>
              </w:rPr>
              <w:t xml:space="preserve"> </w:t>
            </w:r>
            <w:r w:rsidRPr="001C0EBC">
              <w:rPr>
                <w:sz w:val="24"/>
              </w:rPr>
              <w:t>морфологии и синтаксисе; об основных единицах языка, их</w:t>
            </w:r>
            <w:r w:rsidRPr="001C0EBC">
              <w:rPr>
                <w:spacing w:val="1"/>
                <w:sz w:val="24"/>
              </w:rPr>
              <w:t xml:space="preserve"> </w:t>
            </w:r>
            <w:r w:rsidRPr="001C0EBC">
              <w:rPr>
                <w:sz w:val="24"/>
              </w:rPr>
              <w:t>признаках и особенностях употребления в речи; использование в</w:t>
            </w:r>
            <w:r w:rsidRPr="001C0EBC">
              <w:rPr>
                <w:spacing w:val="1"/>
                <w:sz w:val="24"/>
              </w:rPr>
              <w:t xml:space="preserve"> </w:t>
            </w:r>
            <w:r w:rsidRPr="001C0EBC">
              <w:rPr>
                <w:sz w:val="24"/>
              </w:rPr>
              <w:t>речевой деятельности норм современного русского литературного</w:t>
            </w:r>
            <w:r w:rsidRPr="001C0EBC">
              <w:rPr>
                <w:spacing w:val="1"/>
                <w:sz w:val="24"/>
              </w:rPr>
              <w:t xml:space="preserve"> </w:t>
            </w:r>
            <w:r w:rsidRPr="001C0EBC">
              <w:rPr>
                <w:sz w:val="24"/>
              </w:rPr>
              <w:t>языка (орфоэпических, лексических, грамматических,</w:t>
            </w:r>
            <w:r w:rsidRPr="001C0EBC">
              <w:rPr>
                <w:spacing w:val="1"/>
                <w:sz w:val="24"/>
              </w:rPr>
              <w:t xml:space="preserve"> </w:t>
            </w:r>
            <w:r w:rsidRPr="001C0EBC">
              <w:rPr>
                <w:sz w:val="24"/>
              </w:rPr>
              <w:t>орфографических,</w:t>
            </w:r>
            <w:r w:rsidRPr="001C0EBC">
              <w:rPr>
                <w:spacing w:val="-4"/>
                <w:sz w:val="24"/>
              </w:rPr>
              <w:t xml:space="preserve"> </w:t>
            </w:r>
            <w:r w:rsidRPr="001C0EBC">
              <w:rPr>
                <w:sz w:val="24"/>
              </w:rPr>
              <w:t>пунктуационных)</w:t>
            </w:r>
            <w:r w:rsidRPr="001C0EBC">
              <w:rPr>
                <w:spacing w:val="-1"/>
                <w:sz w:val="24"/>
              </w:rPr>
              <w:t xml:space="preserve"> </w:t>
            </w:r>
            <w:r w:rsidRPr="001C0EBC">
              <w:rPr>
                <w:sz w:val="24"/>
              </w:rPr>
              <w:t>и</w:t>
            </w:r>
            <w:r w:rsidRPr="001C0EBC">
              <w:rPr>
                <w:spacing w:val="-2"/>
                <w:sz w:val="24"/>
              </w:rPr>
              <w:t xml:space="preserve"> </w:t>
            </w:r>
            <w:r w:rsidRPr="001C0EBC">
              <w:rPr>
                <w:sz w:val="24"/>
              </w:rPr>
              <w:t>речевого этикета;</w:t>
            </w:r>
          </w:p>
          <w:p w:rsidR="007E17D2" w:rsidRPr="001C0EBC" w:rsidRDefault="003C1905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sz w:val="24"/>
              </w:rPr>
            </w:pPr>
            <w:r w:rsidRPr="001C0EBC">
              <w:rPr>
                <w:sz w:val="24"/>
              </w:rPr>
              <w:t>развитие</w:t>
            </w:r>
            <w:r w:rsidRPr="001C0EBC">
              <w:rPr>
                <w:spacing w:val="-7"/>
                <w:sz w:val="24"/>
              </w:rPr>
              <w:t xml:space="preserve"> </w:t>
            </w:r>
            <w:r w:rsidRPr="001C0EBC">
              <w:rPr>
                <w:sz w:val="24"/>
              </w:rPr>
              <w:t>функциональной</w:t>
            </w:r>
            <w:r w:rsidRPr="001C0EBC">
              <w:rPr>
                <w:spacing w:val="-5"/>
                <w:sz w:val="24"/>
              </w:rPr>
              <w:t xml:space="preserve"> </w:t>
            </w:r>
            <w:r w:rsidRPr="001C0EBC">
              <w:rPr>
                <w:sz w:val="24"/>
              </w:rPr>
              <w:t>грамотности,</w:t>
            </w:r>
            <w:r w:rsidRPr="001C0EBC">
              <w:rPr>
                <w:spacing w:val="-5"/>
                <w:sz w:val="24"/>
              </w:rPr>
              <w:t xml:space="preserve"> </w:t>
            </w:r>
            <w:r w:rsidRPr="001C0EBC">
              <w:rPr>
                <w:sz w:val="24"/>
              </w:rPr>
              <w:t>готовности</w:t>
            </w:r>
            <w:r w:rsidRPr="001C0EBC">
              <w:rPr>
                <w:spacing w:val="-4"/>
                <w:sz w:val="24"/>
              </w:rPr>
              <w:t xml:space="preserve"> </w:t>
            </w:r>
            <w:r w:rsidRPr="001C0EBC">
              <w:rPr>
                <w:sz w:val="24"/>
              </w:rPr>
              <w:t>к</w:t>
            </w:r>
            <w:r w:rsidRPr="001C0EBC">
              <w:rPr>
                <w:spacing w:val="-3"/>
                <w:sz w:val="24"/>
              </w:rPr>
              <w:t xml:space="preserve"> </w:t>
            </w:r>
            <w:r w:rsidRPr="001C0EBC">
              <w:rPr>
                <w:sz w:val="24"/>
              </w:rPr>
              <w:t>успешному</w:t>
            </w:r>
            <w:r w:rsidRPr="001C0EBC">
              <w:rPr>
                <w:spacing w:val="-57"/>
                <w:sz w:val="24"/>
              </w:rPr>
              <w:t xml:space="preserve"> </w:t>
            </w:r>
            <w:r w:rsidRPr="001C0EBC">
              <w:rPr>
                <w:sz w:val="24"/>
              </w:rPr>
              <w:t>взаимодействию с изменяющимся миром и дальнейшему</w:t>
            </w:r>
            <w:r w:rsidRPr="001C0EBC">
              <w:rPr>
                <w:spacing w:val="1"/>
                <w:sz w:val="24"/>
              </w:rPr>
              <w:t xml:space="preserve"> </w:t>
            </w:r>
            <w:r w:rsidRPr="001C0EBC">
              <w:rPr>
                <w:sz w:val="24"/>
              </w:rPr>
              <w:t>успешному</w:t>
            </w:r>
            <w:r w:rsidRPr="001C0EBC">
              <w:rPr>
                <w:spacing w:val="-6"/>
                <w:sz w:val="24"/>
              </w:rPr>
              <w:t xml:space="preserve"> </w:t>
            </w:r>
            <w:r w:rsidRPr="001C0EBC">
              <w:rPr>
                <w:sz w:val="24"/>
              </w:rPr>
              <w:t>образованию.</w:t>
            </w:r>
          </w:p>
        </w:tc>
      </w:tr>
    </w:tbl>
    <w:p w:rsidR="003C1905" w:rsidRDefault="003C1905"/>
    <w:sectPr w:rsidR="003C1905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EB0E3A46"/>
    <w:lvl w:ilvl="0" w:tplc="07F46884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157C5B"/>
    <w:rsid w:val="001C0EBC"/>
    <w:rsid w:val="002F743E"/>
    <w:rsid w:val="003016D2"/>
    <w:rsid w:val="003203B3"/>
    <w:rsid w:val="0034139C"/>
    <w:rsid w:val="003C1905"/>
    <w:rsid w:val="004F3C12"/>
    <w:rsid w:val="0060618D"/>
    <w:rsid w:val="006F556A"/>
    <w:rsid w:val="0076050C"/>
    <w:rsid w:val="00786264"/>
    <w:rsid w:val="007A7D99"/>
    <w:rsid w:val="007E17D2"/>
    <w:rsid w:val="00897800"/>
    <w:rsid w:val="00C35629"/>
    <w:rsid w:val="00C41265"/>
    <w:rsid w:val="00C56BCB"/>
    <w:rsid w:val="00C7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E1C39"/>
  <w15:docId w15:val="{348D6C47-550F-47AB-AAAF-9CA6E60BB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14</cp:revision>
  <dcterms:created xsi:type="dcterms:W3CDTF">2023-12-13T04:05:00Z</dcterms:created>
  <dcterms:modified xsi:type="dcterms:W3CDTF">2023-12-14T09:02:00Z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